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84E2" w14:textId="77777777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Правила безопасности для велосипедистов!</w:t>
      </w:r>
    </w:p>
    <w:p w14:paraId="1D37A679" w14:textId="77777777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</w:p>
    <w:p w14:paraId="7AFA37A9" w14:textId="26B291FE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1️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Надевать шлем, который соответствует стандартам безопасности. При частом использовании велосипеда также надевать очки и специальную форму.</w:t>
      </w:r>
    </w:p>
    <w:p w14:paraId="6C364813" w14:textId="44F480FC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2️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При движении не спускать руки с руля и быть готовым к экстренному торможению.</w:t>
      </w:r>
    </w:p>
    <w:p w14:paraId="79780081" w14:textId="296AFC84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3️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Следовать ПДД: знать знаки, светофоры, дорожную разметку, разрешённые для езды направления.</w:t>
      </w:r>
    </w:p>
    <w:p w14:paraId="0BB83B98" w14:textId="77777777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Контролировать скорость вождения.</w:t>
      </w:r>
    </w:p>
    <w:p w14:paraId="35D2EAE5" w14:textId="1D6E379C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4️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Грамотно подавать сигналы рукой: вытянутая влево рука — поворот налево, согнутая в лотке левая — поворот направо, опущенная левая — остановка.</w:t>
      </w:r>
    </w:p>
    <w:p w14:paraId="778A2143" w14:textId="16B9B77A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5️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Следить за состоянием дороги, потому что даже небольшие обочины, решётки могут стать причиной травм.</w:t>
      </w:r>
    </w:p>
    <w:p w14:paraId="092B11E3" w14:textId="66D610D4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6️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Если двигаться в условиях ограниченной видимости, светоотражающие элементы велосипеда должны быть чистыми и грамотно установленными.</w:t>
      </w:r>
    </w:p>
    <w:p w14:paraId="5459DF65" w14:textId="01410121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7️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Не вешать на руль предметы, которые могут попасть в спицы и затруднить движение.</w:t>
      </w:r>
    </w:p>
    <w:p w14:paraId="16DC0CCC" w14:textId="02642638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8️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Не садиться за руль велосипеда после приёма лекарств, нарушающих координацию движений.</w:t>
      </w:r>
    </w:p>
    <w:p w14:paraId="12E39F31" w14:textId="28F5C99D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9️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Не пользоваться телефоном во время езды.</w:t>
      </w:r>
    </w:p>
    <w:p w14:paraId="415ECD4D" w14:textId="2F988123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1️</w:t>
      </w:r>
      <w:r w:rsidRPr="002B00FA">
        <w:rPr>
          <w:rFonts w:ascii="Tahoma" w:hAnsi="Tahoma" w:cs="Tahoma"/>
          <w:sz w:val="28"/>
          <w:szCs w:val="28"/>
        </w:rPr>
        <w:t>⃣</w:t>
      </w:r>
      <w:r w:rsidRPr="002B00FA">
        <w:rPr>
          <w:rFonts w:ascii="Times New Roman" w:hAnsi="Times New Roman" w:cs="Times New Roman"/>
          <w:sz w:val="28"/>
          <w:szCs w:val="28"/>
        </w:rPr>
        <w:t>0️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Во время дождя снижать скорость.</w:t>
      </w:r>
    </w:p>
    <w:p w14:paraId="6CF6ED25" w14:textId="77777777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</w:p>
    <w:p w14:paraId="57F48D0A" w14:textId="77777777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Segoe UI Emoji" w:hAnsi="Segoe UI Emoji" w:cs="Segoe UI Emoji"/>
          <w:sz w:val="28"/>
          <w:szCs w:val="28"/>
        </w:rPr>
        <w:t>📌</w:t>
      </w:r>
      <w:r w:rsidRPr="002B00FA">
        <w:rPr>
          <w:rFonts w:ascii="Times New Roman" w:hAnsi="Times New Roman" w:cs="Times New Roman"/>
          <w:sz w:val="28"/>
          <w:szCs w:val="28"/>
        </w:rPr>
        <w:t>Правила безопасности для водителей средств индивидуальной мобильности (СИМ):</w:t>
      </w:r>
    </w:p>
    <w:p w14:paraId="5BD3A859" w14:textId="5FBC344D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1️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Использовать защитную экипировку: велошлем, наколенники, налокотники.</w:t>
      </w:r>
    </w:p>
    <w:p w14:paraId="61EE57DD" w14:textId="5AD6064A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2️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Выбирать для катания ровную поверхность.</w:t>
      </w:r>
    </w:p>
    <w:p w14:paraId="0FADAAF4" w14:textId="612F979C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3️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Быть внимательным и осторожным, чтобы не наехать на других людей и не нанести им травмы.</w:t>
      </w:r>
    </w:p>
    <w:p w14:paraId="14841B2D" w14:textId="379D84F2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lastRenderedPageBreak/>
        <w:t>4️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Соблюдать безопасную дистанцию до любых объектов или предметов во избежание столкновений и несчастных случаев.</w:t>
      </w:r>
    </w:p>
    <w:p w14:paraId="2B133A3B" w14:textId="790F4038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5️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Сохранять безопасную скорость, останавливаться плавно и аккуратно.</w:t>
      </w:r>
    </w:p>
    <w:p w14:paraId="1BADBBB5" w14:textId="7B7B5ACE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6️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Не пользоваться во время движения мобильным телефоном, наушниками и другими гаджетами.</w:t>
      </w:r>
    </w:p>
    <w:p w14:paraId="7306D329" w14:textId="71B09AA1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7️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Отказаться от управления при недостаточной освещённости, в узких пространствах, при больших скоплениях людей, а также в местах, где много помех и препятствий.</w:t>
      </w:r>
    </w:p>
    <w:p w14:paraId="67DFC5E0" w14:textId="2121B8D5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8️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Вовремя заряжать аккумулятор устройства, чтобы внешние световые приборы работали устойчиво.</w:t>
      </w:r>
    </w:p>
    <w:p w14:paraId="0EB7177E" w14:textId="52DC03B9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Times New Roman" w:hAnsi="Times New Roman" w:cs="Times New Roman"/>
          <w:sz w:val="28"/>
          <w:szCs w:val="28"/>
        </w:rPr>
        <w:t>9️</w:t>
      </w:r>
      <w:r w:rsidRPr="002B00FA"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 xml:space="preserve">   </w:t>
      </w:r>
      <w:r w:rsidRPr="002B00FA">
        <w:rPr>
          <w:rFonts w:ascii="Times New Roman" w:hAnsi="Times New Roman" w:cs="Times New Roman"/>
          <w:sz w:val="28"/>
          <w:szCs w:val="28"/>
        </w:rPr>
        <w:t>Носить светоотражающие элементы на одежде, чтобы быть заметным.</w:t>
      </w:r>
    </w:p>
    <w:p w14:paraId="210CEC94" w14:textId="77777777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</w:p>
    <w:p w14:paraId="4EB80369" w14:textId="5D87BAAE" w:rsidR="007F2292" w:rsidRDefault="002B00FA" w:rsidP="002B00FA">
      <w:pPr>
        <w:rPr>
          <w:rFonts w:ascii="Times New Roman" w:hAnsi="Times New Roman" w:cs="Times New Roman"/>
          <w:sz w:val="28"/>
          <w:szCs w:val="28"/>
        </w:rPr>
      </w:pPr>
      <w:r w:rsidRPr="002B00FA">
        <w:rPr>
          <w:rFonts w:ascii="Segoe UI Emoji" w:hAnsi="Segoe UI Emoji" w:cs="Segoe UI Emoji"/>
          <w:sz w:val="28"/>
          <w:szCs w:val="28"/>
        </w:rPr>
        <w:t>✔</w:t>
      </w:r>
      <w:r w:rsidRPr="002B00FA">
        <w:rPr>
          <w:rFonts w:ascii="Times New Roman" w:hAnsi="Times New Roman" w:cs="Times New Roman"/>
          <w:sz w:val="28"/>
          <w:szCs w:val="28"/>
        </w:rPr>
        <w:t>️Также при движении в тёмное время суток и в условиях недостаточной видимости на СИМ должны быть включены фары или фонари.</w:t>
      </w:r>
    </w:p>
    <w:p w14:paraId="3B118352" w14:textId="2A209865" w:rsidR="002B00FA" w:rsidRPr="002B00FA" w:rsidRDefault="002B00FA" w:rsidP="002B0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051404D" wp14:editId="21AFE9E3">
            <wp:extent cx="5619750" cy="765633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651" cy="766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00FA" w:rsidRPr="002B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2C"/>
    <w:rsid w:val="002B00FA"/>
    <w:rsid w:val="00671B2C"/>
    <w:rsid w:val="007F2292"/>
    <w:rsid w:val="00B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A7B"/>
  <w15:chartTrackingRefBased/>
  <w15:docId w15:val="{6643C08F-D2D2-4C39-8077-A5E711E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C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3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Tony</dc:creator>
  <cp:keywords/>
  <dc:description/>
  <cp:lastModifiedBy>Sokol Tony</cp:lastModifiedBy>
  <cp:revision>3</cp:revision>
  <dcterms:created xsi:type="dcterms:W3CDTF">2025-06-23T12:56:00Z</dcterms:created>
  <dcterms:modified xsi:type="dcterms:W3CDTF">2025-06-23T12:58:00Z</dcterms:modified>
</cp:coreProperties>
</file>